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E4" w:rsidRDefault="009400E4" w:rsidP="009400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6C5173">
        <w:rPr>
          <w:b/>
        </w:rPr>
        <w:t>Acceso por usuario y contraseña o http:</w:t>
      </w:r>
    </w:p>
    <w:p w:rsidR="009400E4" w:rsidRPr="006C5173" w:rsidRDefault="009400E4" w:rsidP="009400E4">
      <w:pPr>
        <w:pStyle w:val="Prrafodelista"/>
        <w:autoSpaceDE w:val="0"/>
        <w:autoSpaceDN w:val="0"/>
        <w:adjustRightInd w:val="0"/>
        <w:spacing w:after="0" w:line="240" w:lineRule="auto"/>
        <w:rPr>
          <w:b/>
        </w:rPr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t>Para acceder al recubrimiento a través del método de usuario y contraseña debemos habilitar la cabecera de la petición siguiendo los siguientes pasos:</w:t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t xml:space="preserve">Accedemos a la configuración del proyecto realizando doble clic en el proyecto o accediendo a Show </w:t>
      </w:r>
      <w:proofErr w:type="spellStart"/>
      <w:r>
        <w:t>proyect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desde el menú </w:t>
      </w:r>
      <w:proofErr w:type="spellStart"/>
      <w:r>
        <w:t>proyect</w:t>
      </w:r>
      <w:proofErr w:type="spellEnd"/>
      <w:r>
        <w:t>.</w:t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0096E731" wp14:editId="382FEDA9">
            <wp:extent cx="5398770" cy="5384165"/>
            <wp:effectExtent l="0" t="0" r="0" b="6985"/>
            <wp:docPr id="12" name="Imagen 12" descr="C:\Users\adrian.menendez\AppData\Local\Microsoft\Windows\INetCache\Content.Word\proy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.menendez\AppData\Local\Microsoft\Windows\INetCache\Content.Word\proyec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3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E4" w:rsidRDefault="009400E4" w:rsidP="009400E4">
      <w:r>
        <w:br w:type="page"/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En la pestaña WS-Security </w:t>
      </w:r>
      <w:proofErr w:type="spellStart"/>
      <w:r>
        <w:t>Configurations</w:t>
      </w:r>
      <w:proofErr w:type="spellEnd"/>
      <w:r>
        <w:t xml:space="preserve"> seleccionamos la pestaña </w:t>
      </w:r>
      <w:proofErr w:type="spellStart"/>
      <w:r>
        <w:t>Outgoing</w:t>
      </w:r>
      <w:proofErr w:type="spellEnd"/>
      <w:r>
        <w:t xml:space="preserve"> WS-Security </w:t>
      </w:r>
      <w:proofErr w:type="spellStart"/>
      <w:r>
        <w:t>Configurations</w:t>
      </w:r>
      <w:proofErr w:type="spellEnd"/>
      <w:r>
        <w:t xml:space="preserve"> y creamos una nueva configuración introduciendo un nombre.</w:t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t xml:space="preserve">En el apartado inferior creamos una nueva entrada del tipo </w:t>
      </w:r>
      <w:proofErr w:type="spellStart"/>
      <w:r>
        <w:t>Username</w:t>
      </w:r>
      <w:proofErr w:type="spellEnd"/>
      <w:r>
        <w:t xml:space="preserve"> y rellenamos tal como se observa en la imagen adjunta.</w:t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534D2ADF" wp14:editId="527298D5">
            <wp:extent cx="5398770" cy="5405755"/>
            <wp:effectExtent l="0" t="0" r="0" b="4445"/>
            <wp:docPr id="11" name="Imagen 11" descr="C:\Users\adrian.menendez\AppData\Local\Microsoft\Windows\INetCache\Content.Word\proyec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menendez\AppData\Local\Microsoft\Windows\INetCache\Content.Word\proyect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t>Completado este proceso regresamos a nuestra petición y en la parte inferior pichamos en “</w:t>
      </w:r>
      <w:proofErr w:type="spellStart"/>
      <w:r>
        <w:t>Auth</w:t>
      </w:r>
      <w:proofErr w:type="spellEnd"/>
      <w:r>
        <w:t>” y creamos una nueva entrada “Basic”.</w:t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r>
        <w:br w:type="page"/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En la </w:t>
      </w:r>
      <w:proofErr w:type="spellStart"/>
      <w:r>
        <w:t>subventana</w:t>
      </w:r>
      <w:proofErr w:type="spellEnd"/>
      <w:r>
        <w:t xml:space="preserve"> solo debemos seleccionar el </w:t>
      </w:r>
      <w:proofErr w:type="spellStart"/>
      <w:r>
        <w:t>Outgoing</w:t>
      </w:r>
      <w:proofErr w:type="spellEnd"/>
      <w:r>
        <w:t xml:space="preserve"> WS generado anteriormente y podremos lanzar nuestra petición:</w:t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08BAF302" wp14:editId="07094F39">
            <wp:extent cx="5398770" cy="2816225"/>
            <wp:effectExtent l="0" t="0" r="0" b="3175"/>
            <wp:docPr id="7" name="Imagen 7" descr="C:\Users\adrian.menendez\AppData\Local\Microsoft\Windows\INetCache\Content.Word\Capturaasdasd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an.menendez\AppData\Local\Microsoft\Windows\INetCache\Content.Word\Capturaasdasda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E4" w:rsidRDefault="009400E4" w:rsidP="009400E4">
      <w:r>
        <w:br w:type="page"/>
      </w:r>
    </w:p>
    <w:p w:rsidR="009400E4" w:rsidRDefault="009400E4" w:rsidP="009400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6C5173">
        <w:rPr>
          <w:b/>
        </w:rPr>
        <w:lastRenderedPageBreak/>
        <w:t>Por certificado o por https</w:t>
      </w:r>
    </w:p>
    <w:p w:rsidR="009400E4" w:rsidRPr="006C5173" w:rsidRDefault="009400E4" w:rsidP="009400E4">
      <w:pPr>
        <w:pStyle w:val="Prrafodelista"/>
        <w:autoSpaceDE w:val="0"/>
        <w:autoSpaceDN w:val="0"/>
        <w:adjustRightInd w:val="0"/>
        <w:spacing w:after="0" w:line="240" w:lineRule="auto"/>
        <w:rPr>
          <w:b/>
        </w:rPr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t xml:space="preserve">Para acceder al recubrimiento a través de un certificado dado de alta en la tabla </w:t>
      </w:r>
      <w:proofErr w:type="spellStart"/>
      <w:r w:rsidRPr="00BB57F1">
        <w:t>ws_usuario</w:t>
      </w:r>
      <w:proofErr w:type="spellEnd"/>
      <w:r>
        <w:t xml:space="preserve"> se deben realizar las siguientes operaciones.</w:t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Modificar el </w:t>
      </w:r>
      <w:proofErr w:type="spellStart"/>
      <w:r>
        <w:t>endpoint</w:t>
      </w:r>
      <w:proofErr w:type="spellEnd"/>
      <w:r>
        <w:t xml:space="preserve"> de http a https modificando también el puerto.</w:t>
      </w:r>
    </w:p>
    <w:p w:rsidR="009400E4" w:rsidRDefault="009400E4" w:rsidP="009400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Configurar </w:t>
      </w:r>
      <w:proofErr w:type="spellStart"/>
      <w:r>
        <w:t>Soap</w:t>
      </w:r>
      <w:proofErr w:type="spellEnd"/>
      <w:r>
        <w:t xml:space="preserve"> UI para lanzar peticiones SSL al </w:t>
      </w:r>
      <w:proofErr w:type="spellStart"/>
      <w:r>
        <w:t>endpoint</w:t>
      </w:r>
      <w:proofErr w:type="spellEnd"/>
    </w:p>
    <w:p w:rsidR="009400E4" w:rsidRDefault="009400E4" w:rsidP="009400E4">
      <w:pPr>
        <w:pStyle w:val="Prrafodelista"/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t xml:space="preserve">Para este último paso accedemos al apartado </w:t>
      </w:r>
      <w:proofErr w:type="spellStart"/>
      <w:r>
        <w:t>preferences</w:t>
      </w:r>
      <w:proofErr w:type="spellEnd"/>
      <w:r>
        <w:t xml:space="preserve"> =&gt; SSL </w:t>
      </w:r>
      <w:proofErr w:type="spellStart"/>
      <w:r>
        <w:t>settings</w:t>
      </w:r>
      <w:proofErr w:type="spellEnd"/>
      <w:r>
        <w:t xml:space="preserve"> y rellenamos los campos </w:t>
      </w:r>
      <w:proofErr w:type="spellStart"/>
      <w:r>
        <w:t>KeyStore</w:t>
      </w:r>
      <w:proofErr w:type="spellEnd"/>
      <w:r>
        <w:t xml:space="preserve">, </w:t>
      </w:r>
      <w:proofErr w:type="spellStart"/>
      <w:r>
        <w:t>KeyStore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con los datos del certificado que autorizará el túnel </w:t>
      </w:r>
      <w:proofErr w:type="spellStart"/>
      <w:r>
        <w:t>ssl</w:t>
      </w:r>
      <w:proofErr w:type="spellEnd"/>
      <w:r>
        <w:t xml:space="preserve">. Marcamos también el </w:t>
      </w:r>
      <w:proofErr w:type="spellStart"/>
      <w:r>
        <w:t>check</w:t>
      </w:r>
      <w:proofErr w:type="spellEnd"/>
      <w:r>
        <w:t xml:space="preserve"> “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authenticacion</w:t>
      </w:r>
      <w:proofErr w:type="spellEnd"/>
      <w:r>
        <w:t>”.</w:t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1019B7FC" wp14:editId="45B3F4B8">
            <wp:extent cx="5400040" cy="379666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E4" w:rsidRDefault="009400E4" w:rsidP="009400E4">
      <w:r>
        <w:br w:type="page"/>
      </w:r>
    </w:p>
    <w:p w:rsidR="009400E4" w:rsidRDefault="009400E4" w:rsidP="009400E4">
      <w:pPr>
        <w:autoSpaceDE w:val="0"/>
        <w:autoSpaceDN w:val="0"/>
        <w:adjustRightInd w:val="0"/>
        <w:spacing w:after="0" w:line="240" w:lineRule="auto"/>
      </w:pPr>
      <w:r>
        <w:lastRenderedPageBreak/>
        <w:t>Si se han realizado todos los pasos correctamente lanzaremos nuestra petición sin errores:</w:t>
      </w:r>
    </w:p>
    <w:p w:rsidR="009400E4" w:rsidRDefault="009400E4" w:rsidP="009400E4"/>
    <w:p w:rsidR="005E3F6C" w:rsidRDefault="005002C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30.4pt">
            <v:imagedata r:id="rId10" o:title="peticion respuesta"/>
          </v:shape>
        </w:pict>
      </w:r>
    </w:p>
    <w:sectPr w:rsidR="005E3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DCA"/>
    <w:multiLevelType w:val="hybridMultilevel"/>
    <w:tmpl w:val="46EC467C"/>
    <w:lvl w:ilvl="0" w:tplc="583C546C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0"/>
    <w:rsid w:val="005002CB"/>
    <w:rsid w:val="005E3F6C"/>
    <w:rsid w:val="009400E4"/>
    <w:rsid w:val="00B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E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400E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400E4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0E4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E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400E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400E4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0E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</Words>
  <Characters>1284</Characters>
  <Application>Microsoft Office Word</Application>
  <DocSecurity>0</DocSecurity>
  <Lines>10</Lines>
  <Paragraphs>3</Paragraphs>
  <ScaleCrop>false</ScaleCrop>
  <Company>SGAD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MENÉNDEZ SIMARRO</dc:creator>
  <cp:keywords/>
  <dc:description/>
  <cp:lastModifiedBy>ADRIAN MENÉNDEZ SIMARRO</cp:lastModifiedBy>
  <cp:revision>3</cp:revision>
  <dcterms:created xsi:type="dcterms:W3CDTF">2019-05-14T15:20:00Z</dcterms:created>
  <dcterms:modified xsi:type="dcterms:W3CDTF">2019-05-14T15:21:00Z</dcterms:modified>
</cp:coreProperties>
</file>